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67B1" w14:textId="0CF8FB11" w:rsidR="002E02B0" w:rsidRDefault="00E000C2" w:rsidP="02723DA7">
      <w:pPr>
        <w:widowControl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/>
      </w:r>
      <w:r w:rsidRPr="02723DA7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 xml:space="preserve">Job Description: </w:t>
      </w:r>
      <w:r w:rsidR="00627CCF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University and Young Adults Pastor</w:t>
      </w:r>
    </w:p>
    <w:p w14:paraId="0000001A" w14:textId="5FC8A564" w:rsidR="002E02B0" w:rsidRDefault="002E02B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0993342C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Faith City Church is inviting applications for an exciting opportunity in university and young adult's ministry. This pastoral role is a part of the broader pastoral team that serves Faith City Church and its university church: Evensong.  </w:t>
      </w:r>
    </w:p>
    <w:p w14:paraId="6F453A8C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</w:p>
    <w:p w14:paraId="4DE40066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Evensong was planted five years ago and is a church gathering that serves the needs of students on campus at Dalhousie University. In addition, Faith City Church has a growing number of young adults who need dedicated pastoral leadership to provide discipleship, care and to build community. The University and Young Adult pastor will articulate and implement a Biblical strategy for discipleship that engages university students at Evensong, and a parallel but separate strategy for young adults at Faith City Church. In both cases, the goal is developing Christ-centred leaders. </w:t>
      </w:r>
    </w:p>
    <w:p w14:paraId="3EF0267E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Duties include: </w:t>
      </w:r>
    </w:p>
    <w:p w14:paraId="1E0176A8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 </w:t>
      </w:r>
    </w:p>
    <w:p w14:paraId="3931DE6D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Providing pastoral leadership to Evensong.  </w:t>
      </w:r>
    </w:p>
    <w:p w14:paraId="492EDBCE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Leading teams to provide for the various aspects of Evensong (Worship, Hospitability, etc.).  </w:t>
      </w:r>
    </w:p>
    <w:p w14:paraId="25B3505E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Articulating and implementing a discipleship strategy for young adults at Faith </w:t>
      </w:r>
    </w:p>
    <w:p w14:paraId="6B1EFA84" w14:textId="77777777" w:rsidR="00627CCF" w:rsidRPr="005049E0" w:rsidRDefault="00627CCF" w:rsidP="00627C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Articulating and implementing a discipleship strategy for university students at Evensong.  </w:t>
      </w:r>
    </w:p>
    <w:p w14:paraId="1E7D8806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Helping university students at Evensong and young adults at Faith City Church discover and operate in their ministry gifts.  </w:t>
      </w:r>
    </w:p>
    <w:p w14:paraId="50D82193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Planning and facilitating regular meetings and activities (i.e., Evensong Advance).  </w:t>
      </w:r>
    </w:p>
    <w:p w14:paraId="0E8CE49D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Planning and facilitating events/growth opportunities Evensong and Young Adults (i.e., Prayer Advance).  </w:t>
      </w:r>
    </w:p>
    <w:p w14:paraId="4E2B1734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Overseeing Budgets.  </w:t>
      </w:r>
    </w:p>
    <w:p w14:paraId="6625FA42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Preaching and teaching regularly.  </w:t>
      </w:r>
    </w:p>
    <w:p w14:paraId="59FEA40C" w14:textId="77777777" w:rsidR="00627CCF" w:rsidRPr="005049E0" w:rsidRDefault="00627CCF" w:rsidP="00627C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Compliance with church policies and procedures. </w:t>
      </w:r>
    </w:p>
    <w:p w14:paraId="18E833AF" w14:textId="77777777" w:rsidR="00627CCF" w:rsidRPr="005049E0" w:rsidRDefault="00627CCF" w:rsidP="00627CCF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Engaging as a member of the broader pastoral team participating in pastoral meetings and additional responsibilities as needed  </w:t>
      </w:r>
    </w:p>
    <w:p w14:paraId="1F137374" w14:textId="77777777" w:rsidR="00627CCF" w:rsidRPr="005049E0" w:rsidRDefault="00627CCF" w:rsidP="00627CCF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The role is roughly 40% YA at Faith City Church, 40% Evensong University Church, and 20% Pastoral Support i.e., Teaching a Bible Elective, planning a church-wide event, etc.   </w:t>
      </w:r>
    </w:p>
    <w:p w14:paraId="4840E96E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 </w:t>
      </w:r>
    </w:p>
    <w:p w14:paraId="7D47F4F4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 </w:t>
      </w:r>
    </w:p>
    <w:p w14:paraId="4C8D263B" w14:textId="77777777" w:rsidR="00627CCF" w:rsidRPr="005049E0" w:rsidRDefault="00627CCF" w:rsidP="00627CCF">
      <w:pPr>
        <w:rPr>
          <w:rFonts w:ascii="Times New Roman" w:eastAsia="Times New Roman" w:hAnsi="Times New Roman" w:cs="Times New Roman"/>
          <w:color w:val="0E101A"/>
        </w:rPr>
      </w:pPr>
      <w:r w:rsidRPr="005049E0">
        <w:rPr>
          <w:rFonts w:ascii="Times New Roman" w:eastAsia="Times New Roman" w:hAnsi="Times New Roman" w:cs="Times New Roman"/>
          <w:color w:val="0E101A"/>
        </w:rPr>
        <w:t>If interested, email resume and cover letter to office@faithhalifax.org   </w:t>
      </w:r>
    </w:p>
    <w:p w14:paraId="2F7DD64E" w14:textId="77777777" w:rsidR="00627CCF" w:rsidRDefault="00627CCF"/>
    <w:sectPr w:rsidR="00627CCF">
      <w:headerReference w:type="default" r:id="rId7"/>
      <w:pgSz w:w="12240" w:h="15840"/>
      <w:pgMar w:top="1440" w:right="1325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ED90" w14:textId="77777777" w:rsidR="00E000C2" w:rsidRDefault="00E000C2">
      <w:r>
        <w:separator/>
      </w:r>
    </w:p>
  </w:endnote>
  <w:endnote w:type="continuationSeparator" w:id="0">
    <w:p w14:paraId="4F03D90D" w14:textId="77777777" w:rsidR="00E000C2" w:rsidRDefault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B740" w14:textId="77777777" w:rsidR="00E000C2" w:rsidRDefault="00E000C2">
      <w:r>
        <w:separator/>
      </w:r>
    </w:p>
  </w:footnote>
  <w:footnote w:type="continuationSeparator" w:id="0">
    <w:p w14:paraId="2CF952FE" w14:textId="77777777" w:rsidR="00E000C2" w:rsidRDefault="00E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2E02B0" w:rsidRDefault="00E000C2">
    <w:pPr>
      <w:widowControl/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 wp14:anchorId="27FB563C" wp14:editId="07777777">
          <wp:extent cx="762000" cy="752475"/>
          <wp:effectExtent l="0" t="0" r="0" b="0"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br/>
    </w:r>
    <w:r>
      <w:rPr>
        <w:rFonts w:ascii="Calibri" w:eastAsia="Calibri" w:hAnsi="Calibri" w:cs="Calibri"/>
        <w:color w:val="000000"/>
      </w:rPr>
      <w:br/>
      <w:t>6225 Summit St. Halifax NS, B3L 1R6</w:t>
    </w:r>
  </w:p>
  <w:p w14:paraId="0000001C" w14:textId="77777777" w:rsidR="002E02B0" w:rsidRDefault="00E000C2">
    <w:pPr>
      <w:widowControl/>
      <w:pBdr>
        <w:bottom w:val="single" w:sz="12" w:space="1" w:color="000000"/>
      </w:pBdr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Ph: 902.455.1523 Fax: 902.455.1682  </w:t>
    </w:r>
  </w:p>
  <w:p w14:paraId="0000001D" w14:textId="77777777" w:rsidR="002E02B0" w:rsidRDefault="002E02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B6DF9"/>
    <w:multiLevelType w:val="multilevel"/>
    <w:tmpl w:val="7BB67A1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329B0"/>
    <w:multiLevelType w:val="hybridMultilevel"/>
    <w:tmpl w:val="206894E0"/>
    <w:lvl w:ilvl="0" w:tplc="E51CF5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F220D"/>
    <w:multiLevelType w:val="hybridMultilevel"/>
    <w:tmpl w:val="306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723DA7"/>
    <w:rsid w:val="002E02B0"/>
    <w:rsid w:val="00424131"/>
    <w:rsid w:val="00627CCF"/>
    <w:rsid w:val="00E000C2"/>
    <w:rsid w:val="027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E0383"/>
  <w15:docId w15:val="{2860A54E-0AAF-4894-9ACF-035F476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32"/>
      <w:ind w:left="16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160"/>
      <w:outlineLvl w:val="4"/>
    </w:pPr>
    <w:rPr>
      <w:rFonts w:ascii="Calibri" w:eastAsia="Calibri" w:hAnsi="Calibri" w:cs="Calibri"/>
      <w:sz w:val="17"/>
      <w:szCs w:val="1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CCF"/>
    <w:pPr>
      <w:widowControl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Yayra Gbotsyo</cp:lastModifiedBy>
  <cp:revision>2</cp:revision>
  <dcterms:created xsi:type="dcterms:W3CDTF">2021-02-24T15:09:00Z</dcterms:created>
  <dcterms:modified xsi:type="dcterms:W3CDTF">2021-02-24T15:09:00Z</dcterms:modified>
</cp:coreProperties>
</file>